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8A" w:rsidRPr="007F63AE" w:rsidRDefault="007F63AE">
      <w:pPr>
        <w:rPr>
          <w:b/>
        </w:rPr>
      </w:pPr>
      <w:r w:rsidRPr="007F63AE">
        <w:rPr>
          <w:b/>
        </w:rPr>
        <w:t xml:space="preserve">Méthode Troponine I Hypersensible Vidas3 </w:t>
      </w:r>
      <w:proofErr w:type="spellStart"/>
      <w:r w:rsidRPr="007F63AE">
        <w:rPr>
          <w:b/>
        </w:rPr>
        <w:t>Biomérieux</w:t>
      </w:r>
      <w:proofErr w:type="spellEnd"/>
    </w:p>
    <w:p w:rsidR="007F63AE" w:rsidRDefault="007F63AE">
      <w:r>
        <w:rPr>
          <w:noProof/>
          <w:lang w:eastAsia="fr-FR"/>
        </w:rPr>
        <w:drawing>
          <wp:inline distT="0" distB="0" distL="0" distR="0" wp14:anchorId="6B8E3617" wp14:editId="17667F8D">
            <wp:extent cx="5324475" cy="4486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AE" w:rsidRDefault="007F63AE">
      <w:bookmarkStart w:id="0" w:name="_GoBack"/>
      <w:bookmarkEnd w:id="0"/>
    </w:p>
    <w:sectPr w:rsidR="007F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AE"/>
    <w:rsid w:val="007F63AE"/>
    <w:rsid w:val="00B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CH, Haguenau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HOFFMANN Philippe</dc:creator>
  <cp:lastModifiedBy>Dr HOFFMANN Philippe</cp:lastModifiedBy>
  <cp:revision>1</cp:revision>
  <dcterms:created xsi:type="dcterms:W3CDTF">2023-10-16T14:10:00Z</dcterms:created>
  <dcterms:modified xsi:type="dcterms:W3CDTF">2023-10-16T14:11:00Z</dcterms:modified>
</cp:coreProperties>
</file>